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BC0" w:rsidRPr="001013D6" w:rsidRDefault="00A45A94" w:rsidP="001013D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13D6">
        <w:rPr>
          <w:rStyle w:val="a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Анализ урока по ФГОС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1. Основные цели урока: образовательная, развивающая, воспитательная. Прослеживается ли реализация поставленных учителем целей урока?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2. Организация урока: тип урока, структура урока, этапы и их логическая последовательность и дозировка во времени, соответствие построения урока его содержания и поставленной цели.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3 Соответствие урока требованиям ФГОС: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3.1. Ориентация на новый образовательный результат.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3.2. Нацеленность деятельности на формирование УУД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3.3. Использование современных технологий (</w:t>
      </w:r>
      <w:proofErr w:type="gramStart"/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проектная</w:t>
      </w:r>
      <w:proofErr w:type="gramEnd"/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, исследовательская, ИКТ и </w:t>
      </w:r>
      <w:proofErr w:type="spellStart"/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тд</w:t>
      </w:r>
      <w:proofErr w:type="spellEnd"/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.)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4. Содержание урока.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4.1. Соответствие материала возрастным возможностям учащихся.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4.2. Соответствие содержания урока требованиям программы.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4.3. Связь теории с практикой, использование жизненного опыта учеников с целью развития у них познавательной активности и самостоятельности.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4.4. Связь изучаемого материала с ранее </w:t>
      </w:r>
      <w:proofErr w:type="gramStart"/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пройденным</w:t>
      </w:r>
      <w:proofErr w:type="gramEnd"/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межпредметные</w:t>
      </w:r>
      <w:proofErr w:type="spellEnd"/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 связи.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5. Методика проведения урока.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5.1. Актуализация знаний и способов деятельности учащихся. Постановка учителем проблемных вопросов, создание проблемных ситуаций.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5.2. Какие методы использовались учителем? Какова доля репродуктивной и поисковой (исследовательской) деятельности? </w:t>
      </w:r>
      <w:proofErr w:type="gramStart"/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Сравните их соотношение ("прочитай", "перескажи", "повтори", "вспомни" - репродуктивный характер; "докажи", "объясни", "оцени", "сравни", "найди ошибку" - поисковый характер)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5.3.</w:t>
      </w:r>
      <w:proofErr w:type="gramEnd"/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 Соотношение деятельности учителя и деятельности учащихся. Объем и характер самостоятельной работы.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5.4. Какие из перечисленных методов познания использует учитель (наблюдение, опыт, поиск информации, сравнение, чтение).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5.5. Применение диалоговых форм общения.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5.6. Создание нестандартных ситуаций при использовании знаний учащихся.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5.7. Осуществление обратной связи.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5.8. Сочетание фронтальной, групповой, парной и индивидуальной работ.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lastRenderedPageBreak/>
        <w:t xml:space="preserve">5.9. Реализация дифференцированного обучения. Наличие заданий для детей разного уровня </w:t>
      </w:r>
      <w:proofErr w:type="spellStart"/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обученности</w:t>
      </w:r>
      <w:proofErr w:type="spellEnd"/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5.10. Средства обучения. Целесообразность их использования в соответствии с темой, этапом обучения.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5.11. Использование наглядного материала: в качестве иллюстраций, для эмоциональной поддержки, для решения обучающей задачи</w:t>
      </w:r>
      <w:proofErr w:type="gramStart"/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.</w:t>
      </w:r>
      <w:proofErr w:type="gramEnd"/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 xml:space="preserve"> (</w:t>
      </w:r>
      <w:proofErr w:type="gramStart"/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н</w:t>
      </w:r>
      <w:proofErr w:type="gramEnd"/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аглядный материал: избыточен, достаточен, уместен, недостаточен)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6. Психологические основы урока.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6.1. Учет учителем уровней актуального развития учащихся и зоны их ближайшего развития.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6.2. Реализация развивающей функции обучения. Развитие качеств: восприятие, внимание, воображение, мышление, память, речь.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6.3. Формирование навыков самоконтроля и самооценки.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6.4. Ритмичность урока: чередование материала разной степени трудности, разнообразие видов учебной деятельности.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6.5. Наличие психологических пауз и разрядки. Эмоциональная атмосфера урока.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7. Домашнее задание: оптимальный объем, доступность инструктажа, дифференциация, предоставление права выбора.</w:t>
      </w:r>
      <w:r w:rsidRPr="001013D6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br/>
      </w:r>
      <w:r w:rsidRPr="001013D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8. Наличие элементов нового в педагогической деятельности учителя (отсутствие шаблона)</w:t>
      </w:r>
      <w:bookmarkStart w:id="0" w:name="_GoBack"/>
      <w:bookmarkEnd w:id="0"/>
    </w:p>
    <w:p w:rsidR="001013D6" w:rsidRPr="001013D6" w:rsidRDefault="001013D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013D6" w:rsidRPr="001013D6" w:rsidSect="003A1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A94"/>
    <w:rsid w:val="001013D6"/>
    <w:rsid w:val="003A1A4E"/>
    <w:rsid w:val="00A45A94"/>
    <w:rsid w:val="00BD4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5A94"/>
    <w:rPr>
      <w:b/>
      <w:bCs/>
    </w:rPr>
  </w:style>
  <w:style w:type="character" w:customStyle="1" w:styleId="apple-converted-space">
    <w:name w:val="apple-converted-space"/>
    <w:basedOn w:val="a0"/>
    <w:rsid w:val="00A45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5A94"/>
    <w:rPr>
      <w:b/>
      <w:bCs/>
    </w:rPr>
  </w:style>
  <w:style w:type="character" w:customStyle="1" w:styleId="apple-converted-space">
    <w:name w:val="apple-converted-space"/>
    <w:basedOn w:val="a0"/>
    <w:rsid w:val="00A45A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ирина</cp:lastModifiedBy>
  <cp:revision>4</cp:revision>
  <dcterms:created xsi:type="dcterms:W3CDTF">2015-10-28T13:49:00Z</dcterms:created>
  <dcterms:modified xsi:type="dcterms:W3CDTF">2019-02-15T19:15:00Z</dcterms:modified>
</cp:coreProperties>
</file>